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CFCA" w14:textId="77777777" w:rsidR="009C5848" w:rsidRDefault="007B2785">
      <w:pPr>
        <w:spacing w:after="0" w:line="259" w:lineRule="auto"/>
        <w:ind w:left="-5"/>
      </w:pPr>
      <w:bookmarkStart w:id="0" w:name="_GoBack"/>
      <w:bookmarkEnd w:id="0"/>
      <w:r>
        <w:rPr>
          <w:b/>
        </w:rPr>
        <w:t xml:space="preserve">TRAFFIC MANAGEMENT WORKING GROUP – NOTES FROM SITE VISIT </w:t>
      </w:r>
      <w:r>
        <w:t xml:space="preserve"> </w:t>
      </w:r>
    </w:p>
    <w:p w14:paraId="714D58E3" w14:textId="77777777" w:rsidR="009C5848" w:rsidRDefault="007B2785">
      <w:pPr>
        <w:spacing w:after="0" w:line="259" w:lineRule="auto"/>
        <w:ind w:left="0" w:firstLine="0"/>
      </w:pPr>
      <w:r>
        <w:t xml:space="preserve"> </w:t>
      </w:r>
    </w:p>
    <w:p w14:paraId="3F57FADF" w14:textId="77777777" w:rsidR="009C5848" w:rsidRDefault="007B2785">
      <w:pPr>
        <w:ind w:left="-5"/>
      </w:pPr>
      <w:r>
        <w:t xml:space="preserve">The Traffic Management Working Group carried out a site visit with Mr Mike Peters of Cornwall Council on 23 January 2018.  Those present were: </w:t>
      </w:r>
    </w:p>
    <w:p w14:paraId="2D4000F9" w14:textId="77777777" w:rsidR="009C5848" w:rsidRDefault="007B2785">
      <w:pPr>
        <w:spacing w:after="0" w:line="259" w:lineRule="auto"/>
        <w:ind w:left="0" w:firstLine="0"/>
      </w:pPr>
      <w:r>
        <w:t xml:space="preserve"> </w:t>
      </w:r>
    </w:p>
    <w:p w14:paraId="0B7220A2" w14:textId="77777777" w:rsidR="009C5848" w:rsidRDefault="007B2785">
      <w:pPr>
        <w:ind w:left="-5"/>
      </w:pPr>
      <w:r>
        <w:t xml:space="preserve">Cllr Steve Parker </w:t>
      </w:r>
    </w:p>
    <w:p w14:paraId="345AA7F7" w14:textId="77777777" w:rsidR="009C5848" w:rsidRDefault="007B2785">
      <w:pPr>
        <w:ind w:left="-5"/>
      </w:pPr>
      <w:r>
        <w:t xml:space="preserve">Cllr Victoria Parker </w:t>
      </w:r>
    </w:p>
    <w:p w14:paraId="14EA82A7" w14:textId="77777777" w:rsidR="009C5848" w:rsidRDefault="007B2785">
      <w:pPr>
        <w:ind w:left="-5"/>
      </w:pPr>
      <w:r>
        <w:t xml:space="preserve">Cllr Bernie Kessel </w:t>
      </w:r>
    </w:p>
    <w:p w14:paraId="03A304EF" w14:textId="77777777" w:rsidR="009C5848" w:rsidRDefault="007B2785">
      <w:pPr>
        <w:ind w:left="-5"/>
      </w:pPr>
      <w:r>
        <w:t xml:space="preserve">Cllr David </w:t>
      </w:r>
      <w:proofErr w:type="spellStart"/>
      <w:r>
        <w:t>Issitt</w:t>
      </w:r>
      <w:proofErr w:type="spellEnd"/>
      <w:r>
        <w:t xml:space="preserve"> </w:t>
      </w:r>
    </w:p>
    <w:p w14:paraId="2000E426" w14:textId="77777777" w:rsidR="009C5848" w:rsidRDefault="007B2785">
      <w:pPr>
        <w:ind w:left="-5"/>
      </w:pPr>
      <w:r>
        <w:t xml:space="preserve">Mr Michael </w:t>
      </w:r>
      <w:proofErr w:type="spellStart"/>
      <w:r>
        <w:t>Legge</w:t>
      </w:r>
      <w:proofErr w:type="spellEnd"/>
      <w:r>
        <w:t xml:space="preserve"> (Community Rep) </w:t>
      </w:r>
    </w:p>
    <w:p w14:paraId="5D3D366F" w14:textId="77777777" w:rsidR="009C5848" w:rsidRDefault="007B2785">
      <w:pPr>
        <w:ind w:left="-5"/>
      </w:pPr>
      <w:r>
        <w:t xml:space="preserve">Mr Terry </w:t>
      </w:r>
      <w:proofErr w:type="spellStart"/>
      <w:r>
        <w:t>Thirlaway</w:t>
      </w:r>
      <w:proofErr w:type="spellEnd"/>
      <w:r>
        <w:t xml:space="preserve"> (Community Rep) </w:t>
      </w:r>
    </w:p>
    <w:p w14:paraId="105E15BF" w14:textId="77777777" w:rsidR="009C5848" w:rsidRDefault="007B2785">
      <w:pPr>
        <w:ind w:left="-5"/>
      </w:pPr>
      <w:r>
        <w:t xml:space="preserve">Mr Barry Browning </w:t>
      </w:r>
    </w:p>
    <w:p w14:paraId="0474F690" w14:textId="77777777" w:rsidR="009C5848" w:rsidRDefault="007B2785">
      <w:pPr>
        <w:ind w:left="-5"/>
      </w:pPr>
      <w:r>
        <w:t xml:space="preserve">Mr Alastair Cameron (National Trust) </w:t>
      </w:r>
    </w:p>
    <w:p w14:paraId="1623B24E" w14:textId="77777777" w:rsidR="009C5848" w:rsidRDefault="007B2785">
      <w:pPr>
        <w:ind w:left="-5"/>
      </w:pPr>
      <w:r>
        <w:t xml:space="preserve">Mr Mike Peters (Cornwall Council) </w:t>
      </w:r>
    </w:p>
    <w:p w14:paraId="727C1274" w14:textId="77777777" w:rsidR="009C5848" w:rsidRDefault="007B2785">
      <w:pPr>
        <w:spacing w:after="0" w:line="259" w:lineRule="auto"/>
        <w:ind w:left="0" w:firstLine="0"/>
      </w:pPr>
      <w:r>
        <w:t xml:space="preserve"> </w:t>
      </w:r>
    </w:p>
    <w:p w14:paraId="1CDCEE38" w14:textId="77777777" w:rsidR="009C5848" w:rsidRDefault="007B2785">
      <w:pPr>
        <w:ind w:left="-15" w:firstLine="720"/>
      </w:pPr>
      <w:r>
        <w:t xml:space="preserve">A very useful site visit was carried out and </w:t>
      </w:r>
      <w:proofErr w:type="gramStart"/>
      <w:r>
        <w:t>a majori</w:t>
      </w:r>
      <w:r>
        <w:t>ty of</w:t>
      </w:r>
      <w:proofErr w:type="gramEnd"/>
      <w:r>
        <w:t xml:space="preserve"> the issues identified by the Working Group were considered and discussed.  Mr Peters was able to provide practical advice and the following is a summary of discussions. </w:t>
      </w:r>
    </w:p>
    <w:p w14:paraId="62AB9A68" w14:textId="77777777" w:rsidR="009C5848" w:rsidRDefault="007B2785">
      <w:pPr>
        <w:spacing w:after="5" w:line="259" w:lineRule="auto"/>
        <w:ind w:left="0" w:firstLine="0"/>
      </w:pPr>
      <w:r>
        <w:t xml:space="preserve"> </w:t>
      </w:r>
    </w:p>
    <w:p w14:paraId="6C4F6D3B" w14:textId="77777777" w:rsidR="009C5848" w:rsidRDefault="007B2785">
      <w:pPr>
        <w:numPr>
          <w:ilvl w:val="0"/>
          <w:numId w:val="1"/>
        </w:numPr>
      </w:pPr>
      <w:r>
        <w:rPr>
          <w:b/>
        </w:rPr>
        <w:t xml:space="preserve">Lighthouse Road.  </w:t>
      </w:r>
      <w:r>
        <w:t>With limited space either side of the roadway there is littl</w:t>
      </w:r>
      <w:r>
        <w:t>e or nothing that can be done to ease traffic congestion along Lighthouse Road (</w:t>
      </w:r>
      <w:proofErr w:type="spellStart"/>
      <w:r>
        <w:t>eg</w:t>
      </w:r>
      <w:proofErr w:type="spellEnd"/>
      <w:r>
        <w:t xml:space="preserve"> extending passing places).  The only solution might be improved signage. </w:t>
      </w:r>
    </w:p>
    <w:p w14:paraId="3E1E6E63" w14:textId="77777777" w:rsidR="009C5848" w:rsidRDefault="007B2785">
      <w:pPr>
        <w:spacing w:after="5" w:line="259" w:lineRule="auto"/>
        <w:ind w:left="0" w:firstLine="0"/>
      </w:pPr>
      <w:r>
        <w:t xml:space="preserve"> </w:t>
      </w:r>
    </w:p>
    <w:p w14:paraId="307DB2D8" w14:textId="77777777" w:rsidR="009C5848" w:rsidRDefault="007B2785">
      <w:pPr>
        <w:numPr>
          <w:ilvl w:val="0"/>
          <w:numId w:val="1"/>
        </w:numPr>
      </w:pPr>
      <w:r>
        <w:rPr>
          <w:b/>
        </w:rPr>
        <w:t>Village Centre.</w:t>
      </w:r>
      <w:r>
        <w:t xml:space="preserve">  Improved signage, particularly into parking areas would help ease </w:t>
      </w:r>
      <w:r>
        <w:t>‘confusion’ of</w:t>
      </w:r>
      <w:r>
        <w:t xml:space="preserve"> visiting drivers.  Use </w:t>
      </w:r>
      <w:r>
        <w:t>of the bus stop by buses would improve safety, but this would have cost implications for the PC (road markings and repairs to surface).  Mr Peters suggested discrete speed monitoring in the village centre to gather data for the poss</w:t>
      </w:r>
      <w:r>
        <w:t xml:space="preserve">ible siting of priority traffic calming. </w:t>
      </w:r>
    </w:p>
    <w:p w14:paraId="6142CB01" w14:textId="77777777" w:rsidR="009C5848" w:rsidRDefault="007B2785">
      <w:pPr>
        <w:spacing w:after="5" w:line="259" w:lineRule="auto"/>
        <w:ind w:left="0" w:firstLine="0"/>
      </w:pPr>
      <w:r>
        <w:t xml:space="preserve"> </w:t>
      </w:r>
    </w:p>
    <w:p w14:paraId="5A72CA97" w14:textId="77777777" w:rsidR="009C5848" w:rsidRDefault="007B2785">
      <w:pPr>
        <w:numPr>
          <w:ilvl w:val="0"/>
          <w:numId w:val="1"/>
        </w:numPr>
      </w:pPr>
      <w:r>
        <w:rPr>
          <w:b/>
        </w:rPr>
        <w:t>Beacon Terrace.</w:t>
      </w:r>
      <w:r>
        <w:t xml:space="preserve">  Little to be done to ease problems caused by parked vehicles.  Working Group to consider change to bus route.  School bus parking discussed.  20 mph on school approaches discussed; although it is</w:t>
      </w:r>
      <w:r>
        <w:t xml:space="preserve"> CC policy to have this, there is no funding available, also considered unnecessary due to road conditions (self-limiting). </w:t>
      </w:r>
    </w:p>
    <w:p w14:paraId="00D2EBE9" w14:textId="77777777" w:rsidR="009C5848" w:rsidRDefault="007B2785">
      <w:pPr>
        <w:spacing w:after="7" w:line="259" w:lineRule="auto"/>
        <w:ind w:left="0" w:firstLine="0"/>
      </w:pPr>
      <w:r>
        <w:t xml:space="preserve"> </w:t>
      </w:r>
    </w:p>
    <w:p w14:paraId="36B0F015" w14:textId="77777777" w:rsidR="009C5848" w:rsidRDefault="007B2785">
      <w:pPr>
        <w:numPr>
          <w:ilvl w:val="0"/>
          <w:numId w:val="1"/>
        </w:numPr>
      </w:pPr>
      <w:r>
        <w:rPr>
          <w:b/>
        </w:rPr>
        <w:t>A3083 Approach to Village.</w:t>
      </w:r>
      <w:r>
        <w:t xml:space="preserve">  Extending speed limit to the north would have little or </w:t>
      </w:r>
      <w:r>
        <w:t xml:space="preserve">no impact due to the road conditions.  Further speed monitoring on ‘straight’ for possible </w:t>
      </w:r>
      <w:r>
        <w:t xml:space="preserve">priority measures.  Renew road markings with correct line spacing for 30 mph.  Putting </w:t>
      </w:r>
      <w:r>
        <w:t>dragon’s teeth on approach to 30 mph speed limit.  Full</w:t>
      </w:r>
      <w:r>
        <w:t xml:space="preserve">-width speed bumps not </w:t>
      </w:r>
      <w:r>
        <w:t xml:space="preserve">possible due to bus route and environmental impact. </w:t>
      </w:r>
    </w:p>
    <w:p w14:paraId="3CF73670" w14:textId="77777777" w:rsidR="009C5848" w:rsidRDefault="007B2785">
      <w:pPr>
        <w:spacing w:after="6" w:line="259" w:lineRule="auto"/>
        <w:ind w:left="0" w:firstLine="0"/>
      </w:pPr>
      <w:r>
        <w:t xml:space="preserve"> </w:t>
      </w:r>
    </w:p>
    <w:p w14:paraId="72F03FB3" w14:textId="77777777" w:rsidR="009C5848" w:rsidRDefault="007B2785">
      <w:pPr>
        <w:numPr>
          <w:ilvl w:val="0"/>
          <w:numId w:val="1"/>
        </w:numPr>
      </w:pPr>
      <w:proofErr w:type="spellStart"/>
      <w:r>
        <w:rPr>
          <w:b/>
        </w:rPr>
        <w:t>Kynance</w:t>
      </w:r>
      <w:proofErr w:type="spellEnd"/>
      <w:r>
        <w:rPr>
          <w:b/>
        </w:rPr>
        <w:t xml:space="preserve"> Toll Road Junction.</w:t>
      </w:r>
      <w:r>
        <w:t xml:space="preserve">  Agreed that this was a potential road safety hazard.  Possible mitigating actions: create stop junction (the criterion for which is visibility at the junction), sign south </w:t>
      </w:r>
      <w:r>
        <w:t xml:space="preserve">of the junction for traffic leaving the village, improved advanced warning sign for </w:t>
      </w:r>
      <w:proofErr w:type="spellStart"/>
      <w:r>
        <w:t>Kynance</w:t>
      </w:r>
      <w:proofErr w:type="spellEnd"/>
      <w:r>
        <w:t xml:space="preserve"> Cove (to incorporate Lizard village parking sign </w:t>
      </w:r>
      <w:r>
        <w:t>–</w:t>
      </w:r>
      <w:r>
        <w:t xml:space="preserve"> location for early warning of </w:t>
      </w:r>
      <w:proofErr w:type="spellStart"/>
      <w:r>
        <w:t>Kynance</w:t>
      </w:r>
      <w:proofErr w:type="spellEnd"/>
      <w:r>
        <w:t xml:space="preserve"> car park closed).  Improving visibility at the junction was discussed.  The</w:t>
      </w:r>
      <w:r>
        <w:t xml:space="preserve"> only viable solution to this is the purchase of a small piece of the field adjacent to the junction </w:t>
      </w:r>
      <w:r>
        <w:lastRenderedPageBreak/>
        <w:t xml:space="preserve">and moving the hedge line back; this would provide limited improvement due to the bend in the road. </w:t>
      </w:r>
    </w:p>
    <w:p w14:paraId="05C8AE24" w14:textId="77777777" w:rsidR="009C5848" w:rsidRDefault="007B2785">
      <w:pPr>
        <w:spacing w:after="0" w:line="259" w:lineRule="auto"/>
        <w:ind w:left="0" w:firstLine="0"/>
      </w:pPr>
      <w:r>
        <w:t xml:space="preserve"> </w:t>
      </w:r>
    </w:p>
    <w:p w14:paraId="7ECD5525" w14:textId="77777777" w:rsidR="009C5848" w:rsidRDefault="007B2785">
      <w:pPr>
        <w:numPr>
          <w:ilvl w:val="0"/>
          <w:numId w:val="1"/>
        </w:numPr>
      </w:pPr>
      <w:r>
        <w:rPr>
          <w:b/>
        </w:rPr>
        <w:t>Recycling Site.</w:t>
      </w:r>
      <w:r>
        <w:t xml:space="preserve">  Improved road marking for the entra</w:t>
      </w:r>
      <w:r>
        <w:t xml:space="preserve">nce to the recycling site was </w:t>
      </w:r>
      <w:r>
        <w:t>discussed.  Placement of cat’s eyes would cle</w:t>
      </w:r>
      <w:r>
        <w:t xml:space="preserve">arly indicate road verge rather than turning in poor visibility. </w:t>
      </w:r>
    </w:p>
    <w:p w14:paraId="264863E1" w14:textId="77777777" w:rsidR="009C5848" w:rsidRDefault="007B2785">
      <w:pPr>
        <w:spacing w:after="5" w:line="259" w:lineRule="auto"/>
        <w:ind w:left="0" w:firstLine="0"/>
      </w:pPr>
      <w:r>
        <w:t xml:space="preserve"> </w:t>
      </w:r>
    </w:p>
    <w:p w14:paraId="422C76E5" w14:textId="77777777" w:rsidR="009C5848" w:rsidRDefault="007B2785">
      <w:pPr>
        <w:numPr>
          <w:ilvl w:val="0"/>
          <w:numId w:val="1"/>
        </w:numPr>
      </w:pPr>
      <w:proofErr w:type="spellStart"/>
      <w:r>
        <w:rPr>
          <w:b/>
        </w:rPr>
        <w:t>Bochym</w:t>
      </w:r>
      <w:proofErr w:type="spellEnd"/>
      <w:r>
        <w:rPr>
          <w:b/>
        </w:rPr>
        <w:t xml:space="preserve">.  </w:t>
      </w:r>
      <w:r>
        <w:t xml:space="preserve">Although not within the Parish, the opportunity was taken to discuss the poor state of road markings on </w:t>
      </w:r>
      <w:r>
        <w:t xml:space="preserve">the bends through </w:t>
      </w:r>
      <w:proofErr w:type="spellStart"/>
      <w:r>
        <w:t>Bochym</w:t>
      </w:r>
      <w:proofErr w:type="spellEnd"/>
      <w:r>
        <w:t xml:space="preserve">.  The road is not wide enough for a centre line and </w:t>
      </w:r>
      <w:r>
        <w:t>cat’s eyes; side markings would be a possibility.</w:t>
      </w:r>
      <w:r>
        <w:t xml:space="preserve"> </w:t>
      </w:r>
    </w:p>
    <w:p w14:paraId="3EDA05F5" w14:textId="77777777" w:rsidR="009C5848" w:rsidRDefault="007B2785">
      <w:pPr>
        <w:spacing w:after="5" w:line="259" w:lineRule="auto"/>
        <w:ind w:left="0" w:firstLine="0"/>
      </w:pPr>
      <w:r>
        <w:t xml:space="preserve"> </w:t>
      </w:r>
    </w:p>
    <w:p w14:paraId="4D236EE1" w14:textId="77777777" w:rsidR="009C5848" w:rsidRDefault="007B2785">
      <w:pPr>
        <w:numPr>
          <w:ilvl w:val="0"/>
          <w:numId w:val="1"/>
        </w:numPr>
      </w:pPr>
      <w:r>
        <w:rPr>
          <w:b/>
        </w:rPr>
        <w:t>Bus Route through village.</w:t>
      </w:r>
      <w:r>
        <w:t xml:space="preserve">  Whilst discussions were taking place we were approached by a bus driver who asked for the Parish C</w:t>
      </w:r>
      <w:r>
        <w:t xml:space="preserve">ouncil to consider re-routing the bus to avoid the problems encountered along Beacon Terrace.  To be considered at the next TMWG. </w:t>
      </w:r>
    </w:p>
    <w:p w14:paraId="636196A3" w14:textId="77777777" w:rsidR="009C5848" w:rsidRDefault="007B2785">
      <w:pPr>
        <w:spacing w:after="0" w:line="259" w:lineRule="auto"/>
        <w:ind w:left="0" w:firstLine="0"/>
      </w:pPr>
      <w:r>
        <w:t xml:space="preserve"> </w:t>
      </w:r>
    </w:p>
    <w:p w14:paraId="31DCD072" w14:textId="77777777" w:rsidR="009C5848" w:rsidRDefault="007B2785">
      <w:pPr>
        <w:spacing w:after="0" w:line="259" w:lineRule="auto"/>
        <w:ind w:left="-5"/>
      </w:pPr>
      <w:r>
        <w:rPr>
          <w:b/>
        </w:rPr>
        <w:t xml:space="preserve">Follow-up action: </w:t>
      </w:r>
    </w:p>
    <w:p w14:paraId="7F356819" w14:textId="77777777" w:rsidR="009C5848" w:rsidRDefault="007B2785">
      <w:pPr>
        <w:spacing w:after="20" w:line="259" w:lineRule="auto"/>
        <w:ind w:left="0" w:firstLine="0"/>
      </w:pPr>
      <w:r>
        <w:rPr>
          <w:b/>
        </w:rPr>
        <w:t xml:space="preserve"> </w:t>
      </w:r>
    </w:p>
    <w:p w14:paraId="3EE77A3F" w14:textId="77777777" w:rsidR="009C5848" w:rsidRDefault="007B2785">
      <w:pPr>
        <w:numPr>
          <w:ilvl w:val="1"/>
          <w:numId w:val="1"/>
        </w:numPr>
        <w:ind w:hanging="360"/>
      </w:pPr>
      <w:r>
        <w:t xml:space="preserve">Cllr </w:t>
      </w:r>
      <w:proofErr w:type="spellStart"/>
      <w:r>
        <w:t>Issitt</w:t>
      </w:r>
      <w:proofErr w:type="spellEnd"/>
      <w:r>
        <w:t xml:space="preserve"> to write to Mr Peters on behalf of the Working Group, thanking him for the visit and summa</w:t>
      </w:r>
      <w:r>
        <w:t xml:space="preserve">rising key points. </w:t>
      </w:r>
    </w:p>
    <w:p w14:paraId="5149A3C5" w14:textId="77777777" w:rsidR="009C5848" w:rsidRDefault="007B2785">
      <w:pPr>
        <w:numPr>
          <w:ilvl w:val="1"/>
          <w:numId w:val="1"/>
        </w:numPr>
        <w:ind w:hanging="360"/>
      </w:pPr>
      <w:r>
        <w:t xml:space="preserve">Working Group to report to Parish Council </w:t>
      </w:r>
    </w:p>
    <w:p w14:paraId="111C9117" w14:textId="77777777" w:rsidR="009C5848" w:rsidRDefault="007B2785">
      <w:pPr>
        <w:spacing w:after="0" w:line="259" w:lineRule="auto"/>
        <w:ind w:left="0" w:firstLine="0"/>
      </w:pPr>
      <w:r>
        <w:t xml:space="preserve"> </w:t>
      </w:r>
    </w:p>
    <w:p w14:paraId="0FF6CEA3" w14:textId="77777777" w:rsidR="009C5848" w:rsidRDefault="007B2785">
      <w:pPr>
        <w:ind w:left="-5"/>
      </w:pPr>
      <w:r>
        <w:t xml:space="preserve">The notes were agreed as accurate by those present. </w:t>
      </w:r>
    </w:p>
    <w:p w14:paraId="0A620E4C" w14:textId="77777777" w:rsidR="009C5848" w:rsidRDefault="007B2785">
      <w:pPr>
        <w:spacing w:after="0" w:line="259" w:lineRule="auto"/>
        <w:ind w:left="0" w:firstLine="0"/>
      </w:pPr>
      <w:r>
        <w:t xml:space="preserve"> </w:t>
      </w:r>
    </w:p>
    <w:p w14:paraId="6ECB2D3C" w14:textId="77777777" w:rsidR="009C5848" w:rsidRDefault="007B2785">
      <w:pPr>
        <w:ind w:left="-5"/>
      </w:pPr>
      <w:r>
        <w:t xml:space="preserve">Cllr D </w:t>
      </w:r>
      <w:proofErr w:type="spellStart"/>
      <w:r>
        <w:t>Issitt</w:t>
      </w:r>
      <w:proofErr w:type="spellEnd"/>
      <w:r>
        <w:t xml:space="preserve"> (facilitator) </w:t>
      </w:r>
    </w:p>
    <w:p w14:paraId="03933669" w14:textId="77777777" w:rsidR="009C5848" w:rsidRDefault="007B2785">
      <w:pPr>
        <w:spacing w:after="0" w:line="259" w:lineRule="auto"/>
        <w:ind w:left="0" w:firstLine="0"/>
      </w:pPr>
      <w:r>
        <w:t xml:space="preserve"> </w:t>
      </w:r>
    </w:p>
    <w:p w14:paraId="419B04EE" w14:textId="77777777" w:rsidR="009C5848" w:rsidRDefault="007B2785">
      <w:pPr>
        <w:spacing w:after="0" w:line="259" w:lineRule="auto"/>
        <w:ind w:left="0" w:firstLine="0"/>
      </w:pPr>
      <w:r>
        <w:t xml:space="preserve"> </w:t>
      </w:r>
    </w:p>
    <w:sectPr w:rsidR="009C5848">
      <w:pgSz w:w="11899" w:h="16841"/>
      <w:pgMar w:top="1174" w:right="1178" w:bottom="191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6DFD"/>
    <w:multiLevelType w:val="hybridMultilevel"/>
    <w:tmpl w:val="8AD0F540"/>
    <w:lvl w:ilvl="0" w:tplc="2AF6A4C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05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1CB14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6A3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EA4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246FE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29F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68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F0164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48"/>
    <w:rsid w:val="007B2785"/>
    <w:rsid w:val="009C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A666"/>
  <w15:docId w15:val="{263D9BA3-49BB-42BC-AF3B-CF09B02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diane shepherd</cp:lastModifiedBy>
  <cp:revision>2</cp:revision>
  <dcterms:created xsi:type="dcterms:W3CDTF">2018-02-09T09:19:00Z</dcterms:created>
  <dcterms:modified xsi:type="dcterms:W3CDTF">2018-02-09T09:19:00Z</dcterms:modified>
</cp:coreProperties>
</file>